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4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057"/>
      </w:tblGrid>
      <w:tr w:rsidR="00266281" w:rsidRPr="00266281" w:rsidTr="0015735E">
        <w:trPr>
          <w:trHeight w:val="268"/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7E" w:rsidRPr="00B825ED" w:rsidRDefault="0015735E" w:rsidP="005E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0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“I am an Artist”</w:t>
            </w:r>
          </w:p>
        </w:tc>
        <w:tc>
          <w:tcPr>
            <w:tcW w:w="8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3AA" w:rsidRPr="00B825ED" w:rsidRDefault="00494E68" w:rsidP="001573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Glass paining </w:t>
            </w:r>
            <w:bookmarkEnd w:id="0"/>
          </w:p>
        </w:tc>
      </w:tr>
      <w:tr w:rsidR="00266281" w:rsidRPr="00266281" w:rsidTr="0015735E">
        <w:trPr>
          <w:trHeight w:val="387"/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281" w:rsidRPr="00266281" w:rsidRDefault="00266281" w:rsidP="00266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>Age for children</w:t>
            </w:r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3AA" w:rsidRPr="00266281" w:rsidRDefault="00AE2DB1" w:rsidP="005E0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3-8</w:t>
            </w:r>
            <w:r w:rsidR="00494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age</w:t>
            </w:r>
          </w:p>
        </w:tc>
      </w:tr>
      <w:tr w:rsidR="00266281" w:rsidRPr="00266281" w:rsidTr="0015735E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281" w:rsidRPr="00266281" w:rsidRDefault="00266281" w:rsidP="00E5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Environment, materials</w:t>
            </w:r>
          </w:p>
        </w:tc>
        <w:tc>
          <w:tcPr>
            <w:tcW w:w="8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281" w:rsidRDefault="00494E68" w:rsidP="00E5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Glass bottles, vases, glasses, mugs, window glass etc. </w:t>
            </w:r>
          </w:p>
          <w:p w:rsidR="00E54D15" w:rsidRDefault="00494E68" w:rsidP="00E5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Brushes, jar for water. </w:t>
            </w:r>
          </w:p>
          <w:p w:rsidR="004503AA" w:rsidRPr="00266281" w:rsidRDefault="008242C7" w:rsidP="00157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MARABU DECORGLASS </w:t>
            </w:r>
            <w:r w:rsidR="00494E68">
              <w:t xml:space="preserve">glass paint (water base) </w:t>
            </w:r>
          </w:p>
        </w:tc>
      </w:tr>
      <w:tr w:rsidR="004503AA" w:rsidRPr="00266281" w:rsidTr="0015735E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3AA" w:rsidRPr="00266281" w:rsidRDefault="004503AA" w:rsidP="00266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>Expected result</w:t>
            </w:r>
          </w:p>
        </w:tc>
        <w:tc>
          <w:tcPr>
            <w:tcW w:w="8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6BD" w:rsidRDefault="00494E68" w:rsidP="00AE2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Children have learned new paining technique. Children enjoy painting on glass surface.</w:t>
            </w:r>
          </w:p>
          <w:p w:rsidR="00C136BD" w:rsidRDefault="00C136BD" w:rsidP="00AE2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Children draw:</w:t>
            </w:r>
            <w:r w:rsidR="00494E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03AA" w:rsidRPr="00C136BD" w:rsidRDefault="00C136BD" w:rsidP="00C136BD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 paintings on glass objects</w:t>
            </w:r>
            <w:r w:rsidR="00F21825" w:rsidRPr="00C13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(mugs, glass, bottle)</w:t>
            </w:r>
          </w:p>
          <w:p w:rsidR="00AE2DB1" w:rsidRPr="00F21825" w:rsidRDefault="00F21825" w:rsidP="00F21825">
            <w:pPr>
              <w:tabs>
                <w:tab w:val="left" w:pos="3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136BD">
              <w:rPr>
                <w:rFonts w:ascii="Times New Roman" w:eastAsia="Times New Roman" w:hAnsi="Times New Roman" w:cs="Times New Roman"/>
                <w:sz w:val="24"/>
                <w:szCs w:val="24"/>
              </w:rPr>
              <w:t>mix</w:t>
            </w:r>
            <w:r w:rsidR="0054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</w:t>
            </w:r>
            <w:r w:rsidR="00C136BD">
              <w:rPr>
                <w:rFonts w:ascii="Times New Roman" w:eastAsia="Times New Roman" w:hAnsi="Times New Roman" w:cs="Times New Roman"/>
                <w:sz w:val="24"/>
                <w:szCs w:val="24"/>
              </w:rPr>
              <w:t>fferent colors on the glass and observe what happens</w:t>
            </w:r>
          </w:p>
          <w:p w:rsidR="005E097E" w:rsidRPr="005407AE" w:rsidRDefault="00F21825" w:rsidP="0015735E">
            <w:pPr>
              <w:tabs>
                <w:tab w:val="left" w:pos="3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136BD">
              <w:rPr>
                <w:rFonts w:ascii="Times New Roman" w:eastAsia="Times New Roman" w:hAnsi="Times New Roman" w:cs="Times New Roman"/>
                <w:sz w:val="24"/>
                <w:szCs w:val="24"/>
              </w:rPr>
              <w:t>painting</w:t>
            </w:r>
            <w:r w:rsidR="009E7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window glass</w:t>
            </w:r>
          </w:p>
        </w:tc>
      </w:tr>
      <w:tr w:rsidR="00266281" w:rsidRPr="00266281" w:rsidTr="0015735E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281" w:rsidRPr="00266281" w:rsidRDefault="00266281" w:rsidP="00266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>Teacher's support for the child</w:t>
            </w:r>
          </w:p>
        </w:tc>
        <w:tc>
          <w:tcPr>
            <w:tcW w:w="8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55E" w:rsidRDefault="009E755E" w:rsidP="000B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Teacher starts to paint on the glass by herself, </w:t>
            </w:r>
            <w:r w:rsidR="00C50291">
              <w:rPr>
                <w:rFonts w:ascii="Times New Roman" w:eastAsia="Times New Roman" w:hAnsi="Times New Roman" w:cs="Times New Roman"/>
                <w:sz w:val="24"/>
                <w:szCs w:val="24"/>
              </w:rPr>
              <w:t>engaging children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interest about painting on the glass. </w:t>
            </w:r>
          </w:p>
          <w:p w:rsidR="009E755E" w:rsidRDefault="009E755E" w:rsidP="000B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Teacher supports children who need some assistance. </w:t>
            </w:r>
          </w:p>
          <w:p w:rsidR="00E54D15" w:rsidRDefault="009E755E" w:rsidP="009E755E">
            <w:pPr>
              <w:pStyle w:val="HTMLiepriekformattais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Teach</w:t>
            </w:r>
            <w:r w:rsidR="00C50291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="00C5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291">
              <w:rPr>
                <w:rFonts w:ascii="Times New Roman" w:hAnsi="Times New Roman" w:cs="Times New Roman"/>
                <w:sz w:val="24"/>
                <w:szCs w:val="24"/>
              </w:rPr>
              <w:t>helps</w:t>
            </w:r>
            <w:proofErr w:type="spellEnd"/>
            <w:r w:rsidR="00C5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291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proofErr w:type="spellEnd"/>
            <w:r w:rsidR="00C50291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="00C50291">
              <w:rPr>
                <w:rFonts w:ascii="Times New Roman" w:hAnsi="Times New Roman" w:cs="Times New Roman"/>
                <w:sz w:val="24"/>
                <w:szCs w:val="24"/>
              </w:rPr>
              <w:t>decide</w:t>
            </w:r>
            <w:proofErr w:type="spellEnd"/>
            <w:r w:rsidR="00C5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0291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would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candlestick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7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825" w:rsidRPr="00266281" w:rsidRDefault="009E755E" w:rsidP="005E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Teacher helps to prepare all the needed materials. </w:t>
            </w:r>
          </w:p>
        </w:tc>
      </w:tr>
      <w:tr w:rsidR="00266281" w:rsidRPr="00266281" w:rsidTr="0015735E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281" w:rsidRPr="00266281" w:rsidRDefault="00266281" w:rsidP="00266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>Children's activities (planning, tasks, evaluation)</w:t>
            </w:r>
          </w:p>
        </w:tc>
        <w:tc>
          <w:tcPr>
            <w:tcW w:w="8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A02" w:rsidRDefault="00C61C01" w:rsidP="005407AE">
            <w:pPr>
              <w:tabs>
                <w:tab w:val="left" w:pos="3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Children think </w:t>
            </w:r>
            <w:r w:rsidR="00EA4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2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about practical use of painted items:</w:t>
            </w:r>
          </w:p>
          <w:p w:rsidR="005407AE" w:rsidRPr="00F82A02" w:rsidRDefault="00F82A02" w:rsidP="00F82A02">
            <w:pPr>
              <w:pStyle w:val="Sarakstarindkopa"/>
              <w:numPr>
                <w:ilvl w:val="0"/>
                <w:numId w:val="4"/>
              </w:numPr>
              <w:tabs>
                <w:tab w:val="left" w:pos="3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452D2D">
              <w:rPr>
                <w:rFonts w:ascii="Times New Roman" w:eastAsia="Times New Roman" w:hAnsi="Times New Roman" w:cs="Times New Roman"/>
                <w:sz w:val="24"/>
                <w:szCs w:val="24"/>
              </w:rPr>
              <w:t>ainted jar can be used as lanterns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if  we put candle in it</w:t>
            </w:r>
          </w:p>
          <w:p w:rsidR="005407AE" w:rsidRDefault="00F82A02" w:rsidP="00F82A02">
            <w:pPr>
              <w:pStyle w:val="Sarakstarindkopa"/>
              <w:numPr>
                <w:ilvl w:val="0"/>
                <w:numId w:val="4"/>
              </w:numPr>
              <w:tabs>
                <w:tab w:val="left" w:pos="3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Painted bottles can be used as vase for flowers</w:t>
            </w:r>
          </w:p>
          <w:p w:rsidR="00F82A02" w:rsidRDefault="00F82A02" w:rsidP="005407AE">
            <w:pPr>
              <w:pStyle w:val="Sarakstarindkopa"/>
              <w:numPr>
                <w:ilvl w:val="0"/>
                <w:numId w:val="4"/>
              </w:numPr>
              <w:tabs>
                <w:tab w:val="left" w:pos="3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Painted window glass in the classroom can be used as decoration for some celebration. </w:t>
            </w:r>
          </w:p>
          <w:p w:rsidR="00F82A02" w:rsidRDefault="00F82A02" w:rsidP="005407AE">
            <w:pPr>
              <w:pStyle w:val="Sarakstarindkopa"/>
              <w:numPr>
                <w:ilvl w:val="0"/>
                <w:numId w:val="4"/>
              </w:numPr>
              <w:tabs>
                <w:tab w:val="left" w:pos="3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Mug for tea and so on. </w:t>
            </w:r>
          </w:p>
          <w:p w:rsidR="00266281" w:rsidRDefault="00F82A02" w:rsidP="00F82A02">
            <w:pPr>
              <w:tabs>
                <w:tab w:val="left" w:pos="35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Children notice more glass items on their daily life. </w:t>
            </w:r>
          </w:p>
          <w:p w:rsidR="00452D2D" w:rsidRDefault="00AF0644" w:rsidP="00F82A02">
            <w:pPr>
              <w:tabs>
                <w:tab w:val="left" w:pos="35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Children</w:t>
            </w:r>
            <w:r w:rsidR="00452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decides what they want to make.</w:t>
            </w:r>
          </w:p>
          <w:p w:rsidR="00452D2D" w:rsidRDefault="00452D2D" w:rsidP="00F82A02">
            <w:pPr>
              <w:tabs>
                <w:tab w:val="left" w:pos="35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Paints objects with glass colors. Paints with brushes or use other materials, for example sponge.</w:t>
            </w:r>
          </w:p>
          <w:p w:rsidR="004503AA" w:rsidRPr="00266281" w:rsidRDefault="00452D2D" w:rsidP="0015735E">
            <w:pPr>
              <w:tabs>
                <w:tab w:val="left" w:pos="351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They are pleased with result: vases, candlesticks, paintings, present for mum, paintings on window, etc.  </w:t>
            </w:r>
            <w:r w:rsidR="00AF0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281" w:rsidRPr="00266281" w:rsidTr="0015735E">
        <w:trPr>
          <w:trHeight w:val="623"/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281" w:rsidRPr="00266281" w:rsidRDefault="00266281" w:rsidP="00266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>Looking for answers to questions</w:t>
            </w:r>
          </w:p>
        </w:tc>
        <w:tc>
          <w:tcPr>
            <w:tcW w:w="8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291" w:rsidRDefault="00C50291" w:rsidP="0026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to avoid braking the glass during work?</w:t>
            </w:r>
          </w:p>
          <w:p w:rsidR="00C50291" w:rsidRDefault="00C50291" w:rsidP="0026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Does all glass brakes? Why you think so?</w:t>
            </w:r>
          </w:p>
          <w:p w:rsidR="00C50291" w:rsidRDefault="004E0BF2" w:rsidP="0026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kind of colors can be used on glass?</w:t>
            </w:r>
          </w:p>
          <w:p w:rsidR="004E0BF2" w:rsidRDefault="004E0BF2" w:rsidP="0026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can be drawn on glass?</w:t>
            </w:r>
          </w:p>
          <w:p w:rsidR="004E0BF2" w:rsidRDefault="004E0BF2" w:rsidP="0026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can be made from painted glass jars, bottles and other objects?</w:t>
            </w:r>
          </w:p>
          <w:p w:rsidR="00F21825" w:rsidRPr="00266281" w:rsidRDefault="004E0BF2" w:rsidP="0082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else would you like to make? </w:t>
            </w:r>
          </w:p>
        </w:tc>
      </w:tr>
      <w:tr w:rsidR="00266281" w:rsidRPr="00266281" w:rsidTr="0015735E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281" w:rsidRPr="00266281" w:rsidRDefault="00266281" w:rsidP="00266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Attachment ( </w:t>
            </w:r>
            <w:proofErr w:type="spellStart"/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>foto</w:t>
            </w:r>
            <w:proofErr w:type="spellEnd"/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>, video)</w:t>
            </w:r>
          </w:p>
        </w:tc>
        <w:tc>
          <w:tcPr>
            <w:tcW w:w="8057" w:type="dxa"/>
            <w:vAlign w:val="center"/>
          </w:tcPr>
          <w:p w:rsidR="00266281" w:rsidRDefault="008242C7" w:rsidP="00B4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lv-LV" w:eastAsia="lv-LV"/>
              </w:rPr>
              <w:drawing>
                <wp:inline distT="0" distB="0" distL="0" distR="0" wp14:anchorId="62F187D4" wp14:editId="14F4E761">
                  <wp:extent cx="1365250" cy="1763382"/>
                  <wp:effectExtent l="0" t="0" r="6350" b="8890"/>
                  <wp:docPr id="2" name="Picture 2" descr="Image result for apgleznotas pude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apgleznotas pude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589" cy="177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lv-LV" w:eastAsia="lv-LV"/>
              </w:rPr>
              <w:drawing>
                <wp:inline distT="0" distB="0" distL="0" distR="0" wp14:anchorId="75E99A59" wp14:editId="368067E9">
                  <wp:extent cx="1289050" cy="1759016"/>
                  <wp:effectExtent l="0" t="0" r="6350" b="0"/>
                  <wp:docPr id="3" name="Picture 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936" cy="1779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2D3B">
              <w:rPr>
                <w:noProof/>
                <w:lang w:val="lv-LV" w:eastAsia="lv-LV"/>
              </w:rPr>
              <w:drawing>
                <wp:inline distT="0" distB="0" distL="0" distR="0" wp14:anchorId="2095740E" wp14:editId="2092046B">
                  <wp:extent cx="1660784" cy="1155700"/>
                  <wp:effectExtent l="0" t="0" r="0" b="6350"/>
                  <wp:docPr id="1" name="Picture 1" descr="Image result for MARABU DECOR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ARABU DECORGL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07" cy="1159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3AA" w:rsidRPr="00266281" w:rsidRDefault="004503AA" w:rsidP="0026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66281" w:rsidRPr="00507D87" w:rsidRDefault="004503AA">
      <w:pPr>
        <w:rPr>
          <w:i/>
        </w:rPr>
      </w:pPr>
      <w:r>
        <w:rPr>
          <w:i/>
        </w:rPr>
        <w:lastRenderedPageBreak/>
        <w:t>Author</w:t>
      </w:r>
      <w:r w:rsidR="005E097E">
        <w:rPr>
          <w:i/>
        </w:rPr>
        <w:t xml:space="preserve"> Mara Silova, SPII “</w:t>
      </w:r>
      <w:proofErr w:type="spellStart"/>
      <w:r w:rsidR="005E097E">
        <w:rPr>
          <w:i/>
        </w:rPr>
        <w:t>Valodina</w:t>
      </w:r>
      <w:proofErr w:type="spellEnd"/>
      <w:r w:rsidR="005E097E">
        <w:rPr>
          <w:i/>
        </w:rPr>
        <w:t xml:space="preserve">”, </w:t>
      </w:r>
      <w:proofErr w:type="spellStart"/>
      <w:r w:rsidR="005E097E">
        <w:rPr>
          <w:i/>
        </w:rPr>
        <w:t>Dobele</w:t>
      </w:r>
      <w:proofErr w:type="spellEnd"/>
      <w:r w:rsidR="005E097E">
        <w:rPr>
          <w:i/>
        </w:rPr>
        <w:t>, Latvia</w:t>
      </w:r>
    </w:p>
    <w:sectPr w:rsidR="00266281" w:rsidRPr="00507D87" w:rsidSect="005E097E">
      <w:headerReference w:type="even" r:id="rId10"/>
      <w:headerReference w:type="default" r:id="rId11"/>
      <w:pgSz w:w="11906" w:h="16838"/>
      <w:pgMar w:top="1801" w:right="1417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FD1" w:rsidRDefault="008C2FD1" w:rsidP="000C36ED">
      <w:pPr>
        <w:spacing w:after="0" w:line="240" w:lineRule="auto"/>
      </w:pPr>
      <w:r>
        <w:separator/>
      </w:r>
    </w:p>
  </w:endnote>
  <w:endnote w:type="continuationSeparator" w:id="0">
    <w:p w:rsidR="008C2FD1" w:rsidRDefault="008C2FD1" w:rsidP="000C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FD1" w:rsidRDefault="008C2FD1" w:rsidP="000C36ED">
      <w:pPr>
        <w:spacing w:after="0" w:line="240" w:lineRule="auto"/>
      </w:pPr>
      <w:r>
        <w:separator/>
      </w:r>
    </w:p>
  </w:footnote>
  <w:footnote w:type="continuationSeparator" w:id="0">
    <w:p w:rsidR="008C2FD1" w:rsidRDefault="008C2FD1" w:rsidP="000C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785" w:rsidRDefault="00F56DD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6ED" w:rsidRDefault="000C36ED" w:rsidP="000C36ED">
    <w:pPr>
      <w:pStyle w:val="Default"/>
    </w:pPr>
    <w:r>
      <w:rPr>
        <w:noProof/>
        <w:lang w:val="lv-LV" w:eastAsia="lv-LV"/>
      </w:rPr>
      <w:drawing>
        <wp:anchor distT="0" distB="0" distL="114300" distR="114300" simplePos="0" relativeHeight="251659264" behindDoc="1" locked="0" layoutInCell="1" allowOverlap="1" wp14:anchorId="5DAC67B1" wp14:editId="3A12CC0A">
          <wp:simplePos x="0" y="0"/>
          <wp:positionH relativeFrom="column">
            <wp:posOffset>5172075</wp:posOffset>
          </wp:positionH>
          <wp:positionV relativeFrom="paragraph">
            <wp:posOffset>-132080</wp:posOffset>
          </wp:positionV>
          <wp:extent cx="1005205" cy="732155"/>
          <wp:effectExtent l="0" t="0" r="4445" b="0"/>
          <wp:wrapTight wrapText="bothSides">
            <wp:wrapPolygon edited="0">
              <wp:start x="0" y="0"/>
              <wp:lineTo x="0" y="20794"/>
              <wp:lineTo x="21286" y="20794"/>
              <wp:lineTo x="21286" y="0"/>
              <wp:lineTo x="0" y="0"/>
            </wp:wrapPolygon>
          </wp:wrapTight>
          <wp:docPr id="1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732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36ED">
      <w:rPr>
        <w:noProof/>
        <w:lang w:val="lv-LV" w:eastAsia="lv-LV"/>
      </w:rPr>
      <w:drawing>
        <wp:inline distT="0" distB="0" distL="0" distR="0" wp14:anchorId="7E2A7432" wp14:editId="3DB896D4">
          <wp:extent cx="1752600" cy="502001"/>
          <wp:effectExtent l="0" t="0" r="0" b="0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315" cy="503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36ED">
      <w:t xml:space="preserve"> </w:t>
    </w:r>
    <w:r>
      <w:t xml:space="preserve">            </w:t>
    </w:r>
    <w:proofErr w:type="gramStart"/>
    <w:r>
      <w:t>ERASMUS  KA</w:t>
    </w:r>
    <w:proofErr w:type="gramEnd"/>
    <w:r>
      <w:rPr>
        <w:rFonts w:eastAsia="Times New Roman"/>
        <w:lang w:eastAsia="lv-LV"/>
      </w:rPr>
      <w:t>219</w:t>
    </w:r>
  </w:p>
  <w:p w:rsidR="000C36ED" w:rsidRPr="00146275" w:rsidRDefault="000C36ED" w:rsidP="000C36ED">
    <w:pPr>
      <w:pStyle w:val="Default"/>
    </w:pPr>
  </w:p>
  <w:p w:rsidR="00146275" w:rsidRDefault="000C36ED" w:rsidP="00717C71">
    <w:pPr>
      <w:pStyle w:val="Default"/>
      <w:jc w:val="center"/>
      <w:rPr>
        <w:sz w:val="23"/>
        <w:szCs w:val="23"/>
      </w:rPr>
    </w:pPr>
    <w:r w:rsidRPr="00146275">
      <w:rPr>
        <w:b/>
        <w:bCs/>
      </w:rPr>
      <w:t>„The</w:t>
    </w:r>
    <w:r w:rsidR="00146275" w:rsidRPr="00146275">
      <w:rPr>
        <w:b/>
        <w:bCs/>
      </w:rPr>
      <w:t xml:space="preserve"> </w:t>
    </w:r>
    <w:r w:rsidRPr="00146275">
      <w:rPr>
        <w:b/>
        <w:bCs/>
      </w:rPr>
      <w:t>European</w:t>
    </w:r>
    <w:r w:rsidR="00146275" w:rsidRPr="00146275">
      <w:rPr>
        <w:b/>
        <w:bCs/>
      </w:rPr>
      <w:t xml:space="preserve"> </w:t>
    </w:r>
    <w:r w:rsidRPr="00146275">
      <w:rPr>
        <w:b/>
        <w:bCs/>
      </w:rPr>
      <w:t>Child: Learning</w:t>
    </w:r>
    <w:r w:rsidR="00146275" w:rsidRPr="00146275">
      <w:rPr>
        <w:b/>
        <w:bCs/>
      </w:rPr>
      <w:t xml:space="preserve"> </w:t>
    </w:r>
    <w:r w:rsidRPr="00146275">
      <w:rPr>
        <w:b/>
        <w:bCs/>
      </w:rPr>
      <w:t>by</w:t>
    </w:r>
    <w:r w:rsidR="00146275" w:rsidRPr="00146275">
      <w:rPr>
        <w:b/>
        <w:bCs/>
      </w:rPr>
      <w:t xml:space="preserve"> </w:t>
    </w:r>
    <w:r w:rsidRPr="00146275">
      <w:rPr>
        <w:b/>
        <w:bCs/>
      </w:rPr>
      <w:t>doing</w:t>
    </w:r>
    <w:r w:rsidR="00146275" w:rsidRPr="00146275">
      <w:rPr>
        <w:b/>
        <w:bCs/>
      </w:rPr>
      <w:t xml:space="preserve"> </w:t>
    </w:r>
    <w:r w:rsidRPr="00146275">
      <w:rPr>
        <w:b/>
        <w:bCs/>
      </w:rPr>
      <w:t>the 3 C's- Connect, Construct and Create”</w:t>
    </w:r>
    <w:r w:rsidR="00146275">
      <w:rPr>
        <w:b/>
        <w:bCs/>
        <w:sz w:val="28"/>
        <w:szCs w:val="28"/>
      </w:rPr>
      <w:br/>
    </w:r>
    <w:r w:rsidR="005E097E">
      <w:rPr>
        <w:sz w:val="23"/>
        <w:szCs w:val="23"/>
      </w:rPr>
      <w:t>P</w:t>
    </w:r>
    <w:r w:rsidR="00717C71">
      <w:rPr>
        <w:sz w:val="23"/>
        <w:szCs w:val="23"/>
      </w:rPr>
      <w:t>lan of activities</w:t>
    </w:r>
  </w:p>
  <w:p w:rsidR="000C36ED" w:rsidRDefault="000C36ED">
    <w:pPr>
      <w:pStyle w:val="Defaul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5410"/>
    <w:multiLevelType w:val="hybridMultilevel"/>
    <w:tmpl w:val="0D829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8150C"/>
    <w:multiLevelType w:val="hybridMultilevel"/>
    <w:tmpl w:val="2EF49D5C"/>
    <w:lvl w:ilvl="0" w:tplc="B82AB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4F7F"/>
    <w:multiLevelType w:val="hybridMultilevel"/>
    <w:tmpl w:val="65D89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87B38"/>
    <w:multiLevelType w:val="hybridMultilevel"/>
    <w:tmpl w:val="65D89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ED"/>
    <w:rsid w:val="000220C7"/>
    <w:rsid w:val="0003657A"/>
    <w:rsid w:val="000572DE"/>
    <w:rsid w:val="00090D0A"/>
    <w:rsid w:val="000A3D66"/>
    <w:rsid w:val="000B50AE"/>
    <w:rsid w:val="000C36ED"/>
    <w:rsid w:val="001100F4"/>
    <w:rsid w:val="00146275"/>
    <w:rsid w:val="0015735E"/>
    <w:rsid w:val="00181BEE"/>
    <w:rsid w:val="001C2BD9"/>
    <w:rsid w:val="001E4BFF"/>
    <w:rsid w:val="0021328C"/>
    <w:rsid w:val="00266281"/>
    <w:rsid w:val="002E156F"/>
    <w:rsid w:val="002E62DF"/>
    <w:rsid w:val="002F395F"/>
    <w:rsid w:val="00344269"/>
    <w:rsid w:val="00421E84"/>
    <w:rsid w:val="004503AA"/>
    <w:rsid w:val="00452D2D"/>
    <w:rsid w:val="00464291"/>
    <w:rsid w:val="00494E68"/>
    <w:rsid w:val="004A3234"/>
    <w:rsid w:val="004A797F"/>
    <w:rsid w:val="004E0BF2"/>
    <w:rsid w:val="00507D87"/>
    <w:rsid w:val="005407AE"/>
    <w:rsid w:val="00561977"/>
    <w:rsid w:val="0056612F"/>
    <w:rsid w:val="005E097E"/>
    <w:rsid w:val="00625408"/>
    <w:rsid w:val="006C2649"/>
    <w:rsid w:val="006F67D8"/>
    <w:rsid w:val="00713042"/>
    <w:rsid w:val="00717C71"/>
    <w:rsid w:val="0076433A"/>
    <w:rsid w:val="007A43D2"/>
    <w:rsid w:val="007C518D"/>
    <w:rsid w:val="007E3F74"/>
    <w:rsid w:val="008242C7"/>
    <w:rsid w:val="00886142"/>
    <w:rsid w:val="008A5EC6"/>
    <w:rsid w:val="008C2FD1"/>
    <w:rsid w:val="00980DA6"/>
    <w:rsid w:val="009E755E"/>
    <w:rsid w:val="00A24E10"/>
    <w:rsid w:val="00A77028"/>
    <w:rsid w:val="00AE2DB1"/>
    <w:rsid w:val="00AF0644"/>
    <w:rsid w:val="00B42D3B"/>
    <w:rsid w:val="00B825ED"/>
    <w:rsid w:val="00B85C0B"/>
    <w:rsid w:val="00BB2EAB"/>
    <w:rsid w:val="00BB7D99"/>
    <w:rsid w:val="00C136BD"/>
    <w:rsid w:val="00C27CDB"/>
    <w:rsid w:val="00C32785"/>
    <w:rsid w:val="00C41702"/>
    <w:rsid w:val="00C50291"/>
    <w:rsid w:val="00C61C01"/>
    <w:rsid w:val="00C91A14"/>
    <w:rsid w:val="00DE4468"/>
    <w:rsid w:val="00E45E1B"/>
    <w:rsid w:val="00E54D15"/>
    <w:rsid w:val="00EA41AA"/>
    <w:rsid w:val="00EC197E"/>
    <w:rsid w:val="00EF5C44"/>
    <w:rsid w:val="00F21825"/>
    <w:rsid w:val="00F46EA4"/>
    <w:rsid w:val="00F56DD8"/>
    <w:rsid w:val="00F82A02"/>
    <w:rsid w:val="00F930F8"/>
    <w:rsid w:val="00FA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96B03"/>
  <w15:docId w15:val="{6CDA8DE5-36BD-4F6A-B874-E8E1B4D7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C36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C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36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3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71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17C71"/>
  </w:style>
  <w:style w:type="paragraph" w:styleId="Galvene">
    <w:name w:val="header"/>
    <w:basedOn w:val="Parasts"/>
    <w:link w:val="GalveneRakstz"/>
    <w:uiPriority w:val="99"/>
    <w:unhideWhenUsed/>
    <w:rsid w:val="0071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17C71"/>
  </w:style>
  <w:style w:type="paragraph" w:styleId="Sarakstarindkopa">
    <w:name w:val="List Paragraph"/>
    <w:basedOn w:val="Parasts"/>
    <w:uiPriority w:val="34"/>
    <w:qFormat/>
    <w:rsid w:val="00AE2DB1"/>
    <w:pPr>
      <w:ind w:left="720"/>
      <w:contextualSpacing/>
    </w:p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E7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9E755E"/>
    <w:rPr>
      <w:rFonts w:ascii="Courier New" w:eastAsia="Times New Roman" w:hAnsi="Courier New" w:cs="Courier New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2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1161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Dell_N5030</dc:creator>
  <cp:lastModifiedBy>Māra Silova</cp:lastModifiedBy>
  <cp:revision>3</cp:revision>
  <cp:lastPrinted>2018-02-05T13:08:00Z</cp:lastPrinted>
  <dcterms:created xsi:type="dcterms:W3CDTF">2018-05-09T08:15:00Z</dcterms:created>
  <dcterms:modified xsi:type="dcterms:W3CDTF">2018-05-09T08:16:00Z</dcterms:modified>
</cp:coreProperties>
</file>