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1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7507"/>
      </w:tblGrid>
      <w:tr w:rsidR="005E097E" w:rsidRPr="00266281" w:rsidTr="005E614E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097E" w:rsidRDefault="005E097E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25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activity</w:t>
            </w:r>
          </w:p>
          <w:p w:rsidR="005E097E" w:rsidRPr="00B825ED" w:rsidRDefault="005E097E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“I am an Artist”</w:t>
            </w:r>
          </w:p>
        </w:tc>
        <w:tc>
          <w:tcPr>
            <w:tcW w:w="7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097E" w:rsidRDefault="00625408" w:rsidP="00132B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</w:t>
            </w:r>
            <w:r w:rsidR="00BB2E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ntings from modeling clay</w:t>
            </w:r>
          </w:p>
          <w:bookmarkEnd w:id="0"/>
          <w:p w:rsidR="005E097E" w:rsidRPr="00B825ED" w:rsidRDefault="005E097E" w:rsidP="00132B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097E" w:rsidRPr="00266281" w:rsidTr="005E614E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097E" w:rsidRPr="00266281" w:rsidRDefault="005E097E" w:rsidP="00132B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281">
              <w:rPr>
                <w:rFonts w:ascii="Times New Roman" w:eastAsia="Times New Roman" w:hAnsi="Times New Roman" w:cs="Times New Roman"/>
                <w:sz w:val="24"/>
                <w:szCs w:val="24"/>
              </w:rPr>
              <w:t>Age for children</w:t>
            </w:r>
            <w:r w:rsidRPr="0026628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097E" w:rsidRPr="00266281" w:rsidRDefault="00625408" w:rsidP="00132B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3-8 age</w:t>
            </w:r>
          </w:p>
        </w:tc>
      </w:tr>
      <w:tr w:rsidR="005E097E" w:rsidRPr="00266281" w:rsidTr="005E614E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097E" w:rsidRPr="00266281" w:rsidRDefault="005E097E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281">
              <w:rPr>
                <w:rFonts w:ascii="Times New Roman" w:eastAsia="Times New Roman" w:hAnsi="Times New Roman" w:cs="Times New Roman"/>
                <w:sz w:val="24"/>
                <w:szCs w:val="24"/>
              </w:rPr>
              <w:t>Environment, materials</w:t>
            </w:r>
          </w:p>
        </w:tc>
        <w:tc>
          <w:tcPr>
            <w:tcW w:w="7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86142" w:rsidRPr="00266281" w:rsidRDefault="00625408" w:rsidP="004A79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Color modeling clay, cardboard strips, knife, chopsticks, previously made panting for inspiration. Other materials </w:t>
            </w:r>
          </w:p>
        </w:tc>
      </w:tr>
      <w:tr w:rsidR="005E097E" w:rsidRPr="00266281" w:rsidTr="005E614E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097E" w:rsidRPr="004A797F" w:rsidRDefault="005E097E" w:rsidP="00132B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97F">
              <w:rPr>
                <w:rFonts w:ascii="Times New Roman" w:eastAsia="Times New Roman" w:hAnsi="Times New Roman" w:cs="Times New Roman"/>
                <w:sz w:val="24"/>
                <w:szCs w:val="24"/>
              </w:rPr>
              <w:t>Expected result</w:t>
            </w:r>
          </w:p>
        </w:tc>
        <w:tc>
          <w:tcPr>
            <w:tcW w:w="7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25408" w:rsidRDefault="00625408" w:rsidP="00BB7D99">
            <w:pPr>
              <w:tabs>
                <w:tab w:val="left" w:pos="35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Children thinks, imagines, works with modeling clay, creates their paintings.</w:t>
            </w:r>
          </w:p>
          <w:p w:rsidR="00625408" w:rsidRDefault="00625408" w:rsidP="00BB7D99">
            <w:pPr>
              <w:tabs>
                <w:tab w:val="left" w:pos="35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Learns new painting technique, clay modeling painting.</w:t>
            </w:r>
          </w:p>
          <w:p w:rsidR="00BB7D99" w:rsidRPr="00625408" w:rsidRDefault="00625408" w:rsidP="004A797F">
            <w:pPr>
              <w:tabs>
                <w:tab w:val="left" w:pos="35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Wants to paint with modeling clay.</w:t>
            </w:r>
          </w:p>
        </w:tc>
      </w:tr>
      <w:tr w:rsidR="005E097E" w:rsidRPr="00266281" w:rsidTr="005E614E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097E" w:rsidRPr="00266281" w:rsidRDefault="005E097E" w:rsidP="00132B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281">
              <w:rPr>
                <w:rFonts w:ascii="Times New Roman" w:eastAsia="Times New Roman" w:hAnsi="Times New Roman" w:cs="Times New Roman"/>
                <w:sz w:val="24"/>
                <w:szCs w:val="24"/>
              </w:rPr>
              <w:t>Teacher's support for the child</w:t>
            </w:r>
          </w:p>
        </w:tc>
        <w:tc>
          <w:tcPr>
            <w:tcW w:w="7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1A14" w:rsidRDefault="00C91A14" w:rsidP="007A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Teacher works with modeling clay, encouraging children to do it as well.</w:t>
            </w:r>
          </w:p>
          <w:p w:rsidR="0003657A" w:rsidRDefault="00C91A14" w:rsidP="007A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Helps children to decide what they want to make, using different technique (pellet technique, </w:t>
            </w:r>
            <w:r w:rsidR="0003657A">
              <w:rPr>
                <w:rFonts w:ascii="Times New Roman" w:eastAsia="Times New Roman" w:hAnsi="Times New Roman" w:cs="Times New Roman"/>
                <w:sz w:val="24"/>
                <w:szCs w:val="24"/>
              </w:rPr>
              <w:t>mixing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</w:t>
            </w:r>
            <w:r w:rsidR="0003657A">
              <w:rPr>
                <w:rFonts w:ascii="Times New Roman" w:eastAsia="Times New Roman" w:hAnsi="Times New Roman" w:cs="Times New Roman"/>
                <w:sz w:val="24"/>
                <w:szCs w:val="24"/>
              </w:rPr>
              <w:t>chnique or both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0365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097E" w:rsidRPr="00266281" w:rsidRDefault="0003657A" w:rsidP="00036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Teacher supports children who need some assistance.</w:t>
            </w:r>
          </w:p>
        </w:tc>
      </w:tr>
      <w:tr w:rsidR="005E097E" w:rsidRPr="00266281" w:rsidTr="005E614E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097E" w:rsidRPr="00266281" w:rsidRDefault="005E097E" w:rsidP="00132B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281">
              <w:rPr>
                <w:rFonts w:ascii="Times New Roman" w:eastAsia="Times New Roman" w:hAnsi="Times New Roman" w:cs="Times New Roman"/>
                <w:sz w:val="24"/>
                <w:szCs w:val="24"/>
              </w:rPr>
              <w:t>Children's activities (planning, tasks, evaluation)</w:t>
            </w:r>
          </w:p>
        </w:tc>
        <w:tc>
          <w:tcPr>
            <w:tcW w:w="7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657A" w:rsidRDefault="0003657A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Children works with modeling clay, knead, get familiar, smells. </w:t>
            </w:r>
          </w:p>
          <w:p w:rsidR="00FA08E2" w:rsidRDefault="00FA08E2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Look at different paintings from modeling clay, which are given as examples.</w:t>
            </w:r>
          </w:p>
          <w:p w:rsidR="00FA08E2" w:rsidRDefault="00FA08E2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Decides what to paint (situation or object)</w:t>
            </w:r>
          </w:p>
          <w:p w:rsidR="000572DE" w:rsidRDefault="00FA08E2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Decides in what technique to paint: Pellet technique </w:t>
            </w:r>
            <w:r w:rsidR="00344269">
              <w:rPr>
                <w:rFonts w:ascii="Times New Roman" w:eastAsia="Times New Roman" w:hAnsi="Times New Roman" w:cs="Times New Roman"/>
                <w:sz w:val="24"/>
                <w:szCs w:val="24"/>
              </w:rPr>
              <w:t>(painting made from small balls), or mixing technique (paces of modeling clay are smoothed out acro</w:t>
            </w:r>
            <w:r w:rsidR="000572DE">
              <w:rPr>
                <w:rFonts w:ascii="Times New Roman" w:eastAsia="Times New Roman" w:hAnsi="Times New Roman" w:cs="Times New Roman"/>
                <w:sz w:val="24"/>
                <w:szCs w:val="24"/>
              </w:rPr>
              <w:t>ss the base with fingertips</w:t>
            </w:r>
            <w:r w:rsidR="0034426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0572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572DE" w:rsidRDefault="000572DE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Chooses and prepares materials.</w:t>
            </w:r>
          </w:p>
          <w:p w:rsidR="000572DE" w:rsidRDefault="000572DE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Make their own paintings. Expose paintings in exhibition. </w:t>
            </w:r>
          </w:p>
          <w:p w:rsidR="00BB7D99" w:rsidRPr="00266281" w:rsidRDefault="000572DE" w:rsidP="00057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*Nature materials can be added to painting.  </w:t>
            </w:r>
            <w:r w:rsidR="00FA08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097E" w:rsidRPr="00266281" w:rsidTr="005E614E">
        <w:trPr>
          <w:trHeight w:val="623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097E" w:rsidRPr="00266281" w:rsidRDefault="005E097E" w:rsidP="00132B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281">
              <w:rPr>
                <w:rFonts w:ascii="Times New Roman" w:eastAsia="Times New Roman" w:hAnsi="Times New Roman" w:cs="Times New Roman"/>
                <w:sz w:val="24"/>
                <w:szCs w:val="24"/>
              </w:rPr>
              <w:t>Looking for answers to questions</w:t>
            </w:r>
          </w:p>
        </w:tc>
        <w:tc>
          <w:tcPr>
            <w:tcW w:w="7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2DE" w:rsidRDefault="000572DE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modeling clay is made of?</w:t>
            </w:r>
          </w:p>
          <w:p w:rsidR="0076433A" w:rsidRDefault="0076433A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you can do with modeling clay?</w:t>
            </w:r>
          </w:p>
          <w:p w:rsidR="0076433A" w:rsidRDefault="0076433A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to do to make modeling clay softer?</w:t>
            </w:r>
          </w:p>
          <w:p w:rsidR="0076433A" w:rsidRDefault="0076433A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 to make painting using modeling clay?</w:t>
            </w:r>
          </w:p>
          <w:p w:rsidR="007A43D2" w:rsidRPr="00266281" w:rsidRDefault="0076433A" w:rsidP="00132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smell does modeling clay have?</w:t>
            </w:r>
          </w:p>
        </w:tc>
      </w:tr>
      <w:tr w:rsidR="005E097E" w:rsidRPr="00266281" w:rsidTr="005E614E">
        <w:trPr>
          <w:trHeight w:val="2099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097E" w:rsidRPr="00266281" w:rsidRDefault="005E097E" w:rsidP="00132B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2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Attachment ( </w:t>
            </w:r>
            <w:proofErr w:type="spellStart"/>
            <w:r w:rsidRPr="00266281">
              <w:rPr>
                <w:rFonts w:ascii="Times New Roman" w:eastAsia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266281">
              <w:rPr>
                <w:rFonts w:ascii="Times New Roman" w:eastAsia="Times New Roman" w:hAnsi="Times New Roman" w:cs="Times New Roman"/>
                <w:sz w:val="24"/>
                <w:szCs w:val="24"/>
              </w:rPr>
              <w:t>, video)</w:t>
            </w:r>
            <w:r w:rsidR="00886142" w:rsidRPr="00D74B12">
              <w:rPr>
                <w:rFonts w:ascii="Arial" w:hAnsi="Arial" w:cs="Arial"/>
                <w:noProof/>
                <w:color w:val="F79646"/>
                <w:sz w:val="20"/>
                <w:szCs w:val="20"/>
                <w:lang w:eastAsia="lv-LV"/>
              </w:rPr>
              <w:t xml:space="preserve"> </w:t>
            </w:r>
            <w:r w:rsidR="00886142" w:rsidRPr="00D74B12">
              <w:rPr>
                <w:rFonts w:ascii="Arial" w:hAnsi="Arial" w:cs="Arial"/>
                <w:noProof/>
                <w:color w:val="F79646"/>
                <w:sz w:val="20"/>
                <w:szCs w:val="20"/>
                <w:lang w:val="lv-LV" w:eastAsia="lv-LV"/>
              </w:rPr>
              <w:drawing>
                <wp:inline distT="0" distB="0" distL="0" distR="0" wp14:anchorId="50D09B79" wp14:editId="6DE94C4B">
                  <wp:extent cx="1511300" cy="925796"/>
                  <wp:effectExtent l="0" t="0" r="0" b="8255"/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2" t="12096" r="9477" b="1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591" cy="93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tbl>
            <w:tblPr>
              <w:tblStyle w:val="Reatab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46"/>
              <w:gridCol w:w="3846"/>
            </w:tblGrid>
            <w:tr w:rsidR="004A797F" w:rsidTr="004A797F">
              <w:tc>
                <w:tcPr>
                  <w:tcW w:w="3722" w:type="dxa"/>
                </w:tcPr>
                <w:p w:rsidR="004A797F" w:rsidRDefault="004A797F" w:rsidP="007A43D2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74B12">
                    <w:rPr>
                      <w:noProof/>
                      <w:lang w:val="lv-LV" w:eastAsia="lv-LV"/>
                    </w:rPr>
                    <w:drawing>
                      <wp:anchor distT="0" distB="0" distL="114300" distR="114300" simplePos="0" relativeHeight="251659264" behindDoc="1" locked="0" layoutInCell="1" allowOverlap="1" wp14:anchorId="0625AB3E" wp14:editId="6E2726BD">
                        <wp:simplePos x="0" y="0"/>
                        <wp:positionH relativeFrom="column">
                          <wp:posOffset>12700</wp:posOffset>
                        </wp:positionH>
                        <wp:positionV relativeFrom="paragraph">
                          <wp:posOffset>28575</wp:posOffset>
                        </wp:positionV>
                        <wp:extent cx="2178050" cy="154749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272"/>
                            <wp:lineTo x="21348" y="21272"/>
                            <wp:lineTo x="21348" y="0"/>
                            <wp:lineTo x="0" y="0"/>
                          </wp:wrapPolygon>
                        </wp:wrapThrough>
                        <wp:docPr id="18" name="Attēls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ttēls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77" t="24438" r="5347" b="149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050" cy="154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23" w:type="dxa"/>
                </w:tcPr>
                <w:p w:rsidR="004A797F" w:rsidRDefault="004A797F" w:rsidP="007A43D2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74B12">
                    <w:rPr>
                      <w:noProof/>
                      <w:lang w:val="lv-LV" w:eastAsia="lv-LV"/>
                    </w:rPr>
                    <w:drawing>
                      <wp:anchor distT="0" distB="0" distL="114300" distR="114300" simplePos="0" relativeHeight="251661312" behindDoc="1" locked="0" layoutInCell="1" allowOverlap="1" wp14:anchorId="2DF3F9F4" wp14:editId="03C8C615">
                        <wp:simplePos x="0" y="0"/>
                        <wp:positionH relativeFrom="column">
                          <wp:posOffset>54610</wp:posOffset>
                        </wp:positionH>
                        <wp:positionV relativeFrom="paragraph">
                          <wp:posOffset>27940</wp:posOffset>
                        </wp:positionV>
                        <wp:extent cx="2297430" cy="1547495"/>
                        <wp:effectExtent l="0" t="0" r="7620" b="0"/>
                        <wp:wrapThrough wrapText="bothSides">
                          <wp:wrapPolygon edited="0">
                            <wp:start x="0" y="0"/>
                            <wp:lineTo x="0" y="21272"/>
                            <wp:lineTo x="21493" y="21272"/>
                            <wp:lineTo x="21493" y="0"/>
                            <wp:lineTo x="0" y="0"/>
                          </wp:wrapPolygon>
                        </wp:wrapThrough>
                        <wp:docPr id="16" name="Attēls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ttēls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7430" cy="154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5E097E" w:rsidRPr="00266281" w:rsidRDefault="005E097E" w:rsidP="007A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E097E" w:rsidRPr="00507D87" w:rsidRDefault="005E097E" w:rsidP="005E097E">
      <w:pPr>
        <w:rPr>
          <w:i/>
        </w:rPr>
      </w:pPr>
      <w:r>
        <w:rPr>
          <w:i/>
        </w:rPr>
        <w:t>Author Mara Silova, SPII “</w:t>
      </w:r>
      <w:proofErr w:type="spellStart"/>
      <w:r>
        <w:rPr>
          <w:i/>
        </w:rPr>
        <w:t>Valodina</w:t>
      </w:r>
      <w:proofErr w:type="spellEnd"/>
      <w:r>
        <w:rPr>
          <w:i/>
        </w:rPr>
        <w:t xml:space="preserve">”, </w:t>
      </w:r>
      <w:proofErr w:type="spellStart"/>
      <w:r>
        <w:rPr>
          <w:i/>
        </w:rPr>
        <w:t>Dobele</w:t>
      </w:r>
      <w:proofErr w:type="spellEnd"/>
      <w:r>
        <w:rPr>
          <w:i/>
        </w:rPr>
        <w:t>, Latvia</w:t>
      </w:r>
    </w:p>
    <w:p w:rsidR="00266281" w:rsidRDefault="00266281"/>
    <w:sectPr w:rsidR="00266281" w:rsidSect="005E097E">
      <w:headerReference w:type="even" r:id="rId10"/>
      <w:headerReference w:type="default" r:id="rId11"/>
      <w:pgSz w:w="11906" w:h="16838"/>
      <w:pgMar w:top="1801" w:right="1417" w:bottom="108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5409" w:rsidRDefault="00245409" w:rsidP="000C36ED">
      <w:pPr>
        <w:spacing w:after="0" w:line="240" w:lineRule="auto"/>
      </w:pPr>
      <w:r>
        <w:separator/>
      </w:r>
    </w:p>
  </w:endnote>
  <w:endnote w:type="continuationSeparator" w:id="0">
    <w:p w:rsidR="00245409" w:rsidRDefault="00245409" w:rsidP="000C3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5409" w:rsidRDefault="00245409" w:rsidP="000C36ED">
      <w:pPr>
        <w:spacing w:after="0" w:line="240" w:lineRule="auto"/>
      </w:pPr>
      <w:r>
        <w:separator/>
      </w:r>
    </w:p>
  </w:footnote>
  <w:footnote w:type="continuationSeparator" w:id="0">
    <w:p w:rsidR="00245409" w:rsidRDefault="00245409" w:rsidP="000C3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785" w:rsidRDefault="00F56DD8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6ED" w:rsidRDefault="000C36ED" w:rsidP="000C36ED">
    <w:pPr>
      <w:pStyle w:val="Default"/>
    </w:pPr>
    <w:r>
      <w:rPr>
        <w:noProof/>
        <w:lang w:val="lv-LV" w:eastAsia="lv-LV"/>
      </w:rPr>
      <w:drawing>
        <wp:anchor distT="0" distB="0" distL="114300" distR="114300" simplePos="0" relativeHeight="251659264" behindDoc="1" locked="0" layoutInCell="1" allowOverlap="1" wp14:anchorId="5DAC67B1" wp14:editId="3A12CC0A">
          <wp:simplePos x="0" y="0"/>
          <wp:positionH relativeFrom="column">
            <wp:posOffset>5172075</wp:posOffset>
          </wp:positionH>
          <wp:positionV relativeFrom="paragraph">
            <wp:posOffset>-132080</wp:posOffset>
          </wp:positionV>
          <wp:extent cx="1005205" cy="732155"/>
          <wp:effectExtent l="0" t="0" r="4445" b="0"/>
          <wp:wrapTight wrapText="bothSides">
            <wp:wrapPolygon edited="0">
              <wp:start x="0" y="0"/>
              <wp:lineTo x="0" y="20794"/>
              <wp:lineTo x="21286" y="20794"/>
              <wp:lineTo x="21286" y="0"/>
              <wp:lineTo x="0" y="0"/>
            </wp:wrapPolygon>
          </wp:wrapTight>
          <wp:docPr id="12" name="Attēl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732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36ED">
      <w:rPr>
        <w:noProof/>
        <w:lang w:val="lv-LV" w:eastAsia="lv-LV"/>
      </w:rPr>
      <w:drawing>
        <wp:inline distT="0" distB="0" distL="0" distR="0" wp14:anchorId="7E2A7432" wp14:editId="3DB896D4">
          <wp:extent cx="1752600" cy="502001"/>
          <wp:effectExtent l="0" t="0" r="0" b="0"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tēls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9315" cy="503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C36ED">
      <w:t xml:space="preserve"> </w:t>
    </w:r>
    <w:r>
      <w:t xml:space="preserve">            </w:t>
    </w:r>
    <w:proofErr w:type="gramStart"/>
    <w:r>
      <w:t>ERASMUS  KA</w:t>
    </w:r>
    <w:proofErr w:type="gramEnd"/>
    <w:r>
      <w:rPr>
        <w:rFonts w:eastAsia="Times New Roman"/>
        <w:lang w:eastAsia="lv-LV"/>
      </w:rPr>
      <w:t>219</w:t>
    </w:r>
  </w:p>
  <w:p w:rsidR="000C36ED" w:rsidRPr="00146275" w:rsidRDefault="000C36ED" w:rsidP="000C36ED">
    <w:pPr>
      <w:pStyle w:val="Default"/>
    </w:pPr>
  </w:p>
  <w:p w:rsidR="00146275" w:rsidRDefault="000C36ED" w:rsidP="00717C71">
    <w:pPr>
      <w:pStyle w:val="Default"/>
      <w:jc w:val="center"/>
      <w:rPr>
        <w:sz w:val="23"/>
        <w:szCs w:val="23"/>
      </w:rPr>
    </w:pPr>
    <w:r w:rsidRPr="00146275">
      <w:rPr>
        <w:b/>
        <w:bCs/>
      </w:rPr>
      <w:t>„The</w:t>
    </w:r>
    <w:r w:rsidR="00146275" w:rsidRPr="00146275">
      <w:rPr>
        <w:b/>
        <w:bCs/>
      </w:rPr>
      <w:t xml:space="preserve"> </w:t>
    </w:r>
    <w:r w:rsidRPr="00146275">
      <w:rPr>
        <w:b/>
        <w:bCs/>
      </w:rPr>
      <w:t>European</w:t>
    </w:r>
    <w:r w:rsidR="00146275" w:rsidRPr="00146275">
      <w:rPr>
        <w:b/>
        <w:bCs/>
      </w:rPr>
      <w:t xml:space="preserve"> </w:t>
    </w:r>
    <w:r w:rsidRPr="00146275">
      <w:rPr>
        <w:b/>
        <w:bCs/>
      </w:rPr>
      <w:t>Child: Learning</w:t>
    </w:r>
    <w:r w:rsidR="00146275" w:rsidRPr="00146275">
      <w:rPr>
        <w:b/>
        <w:bCs/>
      </w:rPr>
      <w:t xml:space="preserve"> </w:t>
    </w:r>
    <w:r w:rsidRPr="00146275">
      <w:rPr>
        <w:b/>
        <w:bCs/>
      </w:rPr>
      <w:t>by</w:t>
    </w:r>
    <w:r w:rsidR="00146275" w:rsidRPr="00146275">
      <w:rPr>
        <w:b/>
        <w:bCs/>
      </w:rPr>
      <w:t xml:space="preserve"> </w:t>
    </w:r>
    <w:r w:rsidRPr="00146275">
      <w:rPr>
        <w:b/>
        <w:bCs/>
      </w:rPr>
      <w:t>doing</w:t>
    </w:r>
    <w:r w:rsidR="00146275" w:rsidRPr="00146275">
      <w:rPr>
        <w:b/>
        <w:bCs/>
      </w:rPr>
      <w:t xml:space="preserve"> </w:t>
    </w:r>
    <w:r w:rsidRPr="00146275">
      <w:rPr>
        <w:b/>
        <w:bCs/>
      </w:rPr>
      <w:t>the 3 C's- Connect, Construct and Create”</w:t>
    </w:r>
    <w:r w:rsidR="00146275">
      <w:rPr>
        <w:b/>
        <w:bCs/>
        <w:sz w:val="28"/>
        <w:szCs w:val="28"/>
      </w:rPr>
      <w:br/>
    </w:r>
    <w:r w:rsidR="005E097E">
      <w:rPr>
        <w:sz w:val="23"/>
        <w:szCs w:val="23"/>
      </w:rPr>
      <w:t>P</w:t>
    </w:r>
    <w:r w:rsidR="00717C71">
      <w:rPr>
        <w:sz w:val="23"/>
        <w:szCs w:val="23"/>
      </w:rPr>
      <w:t>lan of activities</w:t>
    </w:r>
  </w:p>
  <w:p w:rsidR="000C36ED" w:rsidRDefault="000C36ED">
    <w:pPr>
      <w:pStyle w:val="Defaul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75410"/>
    <w:multiLevelType w:val="hybridMultilevel"/>
    <w:tmpl w:val="0D829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8150C"/>
    <w:multiLevelType w:val="hybridMultilevel"/>
    <w:tmpl w:val="2EF49D5C"/>
    <w:lvl w:ilvl="0" w:tplc="B82ABC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B4F7F"/>
    <w:multiLevelType w:val="hybridMultilevel"/>
    <w:tmpl w:val="65D89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487B38"/>
    <w:multiLevelType w:val="hybridMultilevel"/>
    <w:tmpl w:val="65D89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6ED"/>
    <w:rsid w:val="000220C7"/>
    <w:rsid w:val="0003657A"/>
    <w:rsid w:val="000572DE"/>
    <w:rsid w:val="00090D0A"/>
    <w:rsid w:val="000A3D66"/>
    <w:rsid w:val="000B50AE"/>
    <w:rsid w:val="000C36ED"/>
    <w:rsid w:val="001100F4"/>
    <w:rsid w:val="00146275"/>
    <w:rsid w:val="00181BEE"/>
    <w:rsid w:val="001C2BD9"/>
    <w:rsid w:val="001E4BFF"/>
    <w:rsid w:val="0021328C"/>
    <w:rsid w:val="00245409"/>
    <w:rsid w:val="00266281"/>
    <w:rsid w:val="002E156F"/>
    <w:rsid w:val="002E62DF"/>
    <w:rsid w:val="002F395F"/>
    <w:rsid w:val="00344269"/>
    <w:rsid w:val="00421E84"/>
    <w:rsid w:val="004503AA"/>
    <w:rsid w:val="00452D2D"/>
    <w:rsid w:val="00464291"/>
    <w:rsid w:val="00494E68"/>
    <w:rsid w:val="004A3234"/>
    <w:rsid w:val="004A797F"/>
    <w:rsid w:val="004E0BF2"/>
    <w:rsid w:val="00507D87"/>
    <w:rsid w:val="005407AE"/>
    <w:rsid w:val="00561977"/>
    <w:rsid w:val="0056612F"/>
    <w:rsid w:val="005E097E"/>
    <w:rsid w:val="005E614E"/>
    <w:rsid w:val="00625408"/>
    <w:rsid w:val="006C2649"/>
    <w:rsid w:val="006F67D8"/>
    <w:rsid w:val="00713042"/>
    <w:rsid w:val="00717C71"/>
    <w:rsid w:val="0076433A"/>
    <w:rsid w:val="007A43D2"/>
    <w:rsid w:val="007C518D"/>
    <w:rsid w:val="007E3F74"/>
    <w:rsid w:val="008242C7"/>
    <w:rsid w:val="00886142"/>
    <w:rsid w:val="008A5EC6"/>
    <w:rsid w:val="00980DA6"/>
    <w:rsid w:val="009E755E"/>
    <w:rsid w:val="00A24E10"/>
    <w:rsid w:val="00A77028"/>
    <w:rsid w:val="00AE2DB1"/>
    <w:rsid w:val="00AF0644"/>
    <w:rsid w:val="00B42D3B"/>
    <w:rsid w:val="00B825ED"/>
    <w:rsid w:val="00B85C0B"/>
    <w:rsid w:val="00BB2EAB"/>
    <w:rsid w:val="00BB7D99"/>
    <w:rsid w:val="00C136BD"/>
    <w:rsid w:val="00C27CDB"/>
    <w:rsid w:val="00C32785"/>
    <w:rsid w:val="00C41702"/>
    <w:rsid w:val="00C50291"/>
    <w:rsid w:val="00C61C01"/>
    <w:rsid w:val="00C91A14"/>
    <w:rsid w:val="00DE4468"/>
    <w:rsid w:val="00E45E1B"/>
    <w:rsid w:val="00E54D15"/>
    <w:rsid w:val="00EA41AA"/>
    <w:rsid w:val="00EC197E"/>
    <w:rsid w:val="00EF5C44"/>
    <w:rsid w:val="00F21825"/>
    <w:rsid w:val="00F46EA4"/>
    <w:rsid w:val="00F56DD8"/>
    <w:rsid w:val="00F82A02"/>
    <w:rsid w:val="00F930F8"/>
    <w:rsid w:val="00FA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CDA8DE5-36BD-4F6A-B874-E8E1B4D7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rsid w:val="000C36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0C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C36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C36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Kjene">
    <w:name w:val="footer"/>
    <w:basedOn w:val="Parasts"/>
    <w:link w:val="KjeneRakstz"/>
    <w:uiPriority w:val="99"/>
    <w:unhideWhenUsed/>
    <w:rsid w:val="00717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717C71"/>
  </w:style>
  <w:style w:type="paragraph" w:styleId="Galvene">
    <w:name w:val="header"/>
    <w:basedOn w:val="Parasts"/>
    <w:link w:val="GalveneRakstz"/>
    <w:uiPriority w:val="99"/>
    <w:unhideWhenUsed/>
    <w:rsid w:val="00717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717C71"/>
  </w:style>
  <w:style w:type="paragraph" w:styleId="Sarakstarindkopa">
    <w:name w:val="List Paragraph"/>
    <w:basedOn w:val="Parasts"/>
    <w:uiPriority w:val="34"/>
    <w:qFormat/>
    <w:rsid w:val="00AE2DB1"/>
    <w:pPr>
      <w:ind w:left="720"/>
      <w:contextualSpacing/>
    </w:pPr>
  </w:style>
  <w:style w:type="paragraph" w:styleId="HTMLiepriekformattais">
    <w:name w:val="HTML Preformatted"/>
    <w:basedOn w:val="Parasts"/>
    <w:link w:val="HTMLiepriekformattaisRakstz"/>
    <w:uiPriority w:val="99"/>
    <w:unhideWhenUsed/>
    <w:rsid w:val="009E7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lv-LV" w:eastAsia="lv-LV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rsid w:val="009E755E"/>
    <w:rPr>
      <w:rFonts w:ascii="Courier New" w:eastAsia="Times New Roman" w:hAnsi="Courier New" w:cs="Courier New"/>
      <w:sz w:val="20"/>
      <w:szCs w:val="20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2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996</Words>
  <Characters>568</Characters>
  <Application>Microsoft Office Word</Application>
  <DocSecurity>0</DocSecurity>
  <Lines>4</Lines>
  <Paragraphs>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Dell_N5030</dc:creator>
  <cp:lastModifiedBy>Māra Silova</cp:lastModifiedBy>
  <cp:revision>3</cp:revision>
  <cp:lastPrinted>2018-02-05T13:08:00Z</cp:lastPrinted>
  <dcterms:created xsi:type="dcterms:W3CDTF">2018-05-09T08:15:00Z</dcterms:created>
  <dcterms:modified xsi:type="dcterms:W3CDTF">2018-05-09T08:17:00Z</dcterms:modified>
</cp:coreProperties>
</file>